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8D4" w:rsidRPr="004858D4" w:rsidRDefault="004858D4" w:rsidP="00EB2C1E">
      <w:pPr>
        <w:spacing w:before="330" w:after="165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4858D4">
        <w:rPr>
          <w:rFonts w:ascii="inherit" w:eastAsia="Times New Roman" w:hAnsi="inherit" w:cs="Times New Roman"/>
          <w:sz w:val="36"/>
          <w:szCs w:val="36"/>
          <w:lang w:eastAsia="ru-RU"/>
        </w:rPr>
        <w:t>План работы по профилактике детского дорожно- транспортного травматизма на 20</w:t>
      </w:r>
      <w:r w:rsidR="00257AD3">
        <w:rPr>
          <w:rFonts w:ascii="inherit" w:eastAsia="Times New Roman" w:hAnsi="inherit" w:cs="Times New Roman"/>
          <w:sz w:val="36"/>
          <w:szCs w:val="36"/>
          <w:lang w:eastAsia="ru-RU"/>
        </w:rPr>
        <w:t>24</w:t>
      </w:r>
      <w:r w:rsidRPr="004858D4">
        <w:rPr>
          <w:rFonts w:ascii="inherit" w:eastAsia="Times New Roman" w:hAnsi="inherit" w:cs="Times New Roman"/>
          <w:sz w:val="36"/>
          <w:szCs w:val="36"/>
          <w:lang w:eastAsia="ru-RU"/>
        </w:rPr>
        <w:t>- 20</w:t>
      </w:r>
      <w:r w:rsidR="00257AD3">
        <w:rPr>
          <w:rFonts w:ascii="inherit" w:eastAsia="Times New Roman" w:hAnsi="inherit" w:cs="Times New Roman"/>
          <w:sz w:val="36"/>
          <w:szCs w:val="36"/>
          <w:lang w:eastAsia="ru-RU"/>
        </w:rPr>
        <w:t>25</w:t>
      </w:r>
      <w:r w:rsidRPr="004858D4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учебный </w:t>
      </w:r>
      <w:proofErr w:type="spellStart"/>
      <w:proofErr w:type="gramStart"/>
      <w:r w:rsidRPr="004858D4">
        <w:rPr>
          <w:rFonts w:ascii="inherit" w:eastAsia="Times New Roman" w:hAnsi="inherit" w:cs="Times New Roman"/>
          <w:sz w:val="36"/>
          <w:szCs w:val="36"/>
          <w:lang w:eastAsia="ru-RU"/>
        </w:rPr>
        <w:t>учебный</w:t>
      </w:r>
      <w:proofErr w:type="spellEnd"/>
      <w:proofErr w:type="gramEnd"/>
      <w:r w:rsidRPr="004858D4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год</w:t>
      </w:r>
      <w:r w:rsidR="00B01445">
        <w:rPr>
          <w:rFonts w:ascii="inherit" w:eastAsia="Times New Roman" w:hAnsi="inherit" w:cs="Times New Roman"/>
          <w:sz w:val="36"/>
          <w:szCs w:val="36"/>
          <w:lang w:eastAsia="ru-RU"/>
        </w:rPr>
        <w:t xml:space="preserve"> в МБДОУ «</w:t>
      </w:r>
      <w:proofErr w:type="spellStart"/>
      <w:r w:rsidR="00B01445">
        <w:rPr>
          <w:rFonts w:ascii="inherit" w:eastAsia="Times New Roman" w:hAnsi="inherit" w:cs="Times New Roman"/>
          <w:sz w:val="36"/>
          <w:szCs w:val="36"/>
          <w:lang w:eastAsia="ru-RU"/>
        </w:rPr>
        <w:t>Теремкэй</w:t>
      </w:r>
      <w:proofErr w:type="spellEnd"/>
      <w:r w:rsidR="00B01445">
        <w:rPr>
          <w:rFonts w:ascii="inherit" w:eastAsia="Times New Roman" w:hAnsi="inherit" w:cs="Times New Roman"/>
          <w:sz w:val="36"/>
          <w:szCs w:val="36"/>
          <w:lang w:eastAsia="ru-RU"/>
        </w:rPr>
        <w:t>» города Тетюши»</w:t>
      </w:r>
    </w:p>
    <w:tbl>
      <w:tblPr>
        <w:tblW w:w="96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3401"/>
        <w:gridCol w:w="145"/>
        <w:gridCol w:w="281"/>
        <w:gridCol w:w="1134"/>
        <w:gridCol w:w="141"/>
        <w:gridCol w:w="426"/>
        <w:gridCol w:w="1704"/>
        <w:gridCol w:w="421"/>
        <w:gridCol w:w="142"/>
        <w:gridCol w:w="1132"/>
      </w:tblGrid>
      <w:tr w:rsidR="004858D4" w:rsidRPr="004858D4" w:rsidTr="00257AD3">
        <w:trPr>
          <w:trHeight w:val="754"/>
        </w:trPr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5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85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2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AD3" w:rsidRDefault="004858D4" w:rsidP="00257A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Отметка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proofErr w:type="spellEnd"/>
          </w:p>
          <w:p w:rsidR="004858D4" w:rsidRPr="004858D4" w:rsidRDefault="00257AD3" w:rsidP="00257A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</w:t>
            </w:r>
            <w:r w:rsidR="004858D4" w:rsidRPr="00485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нии</w:t>
            </w:r>
            <w:proofErr w:type="gramEnd"/>
          </w:p>
        </w:tc>
      </w:tr>
      <w:tr w:rsidR="004858D4" w:rsidRPr="004858D4" w:rsidTr="004858D4">
        <w:tc>
          <w:tcPr>
            <w:tcW w:w="960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58D4" w:rsidRPr="004858D4" w:rsidRDefault="004858D4" w:rsidP="00EB2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85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4858D4" w:rsidRPr="004858D4" w:rsidTr="00257AD3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9EE" w:rsidRPr="00EB2C1E" w:rsidRDefault="004858D4" w:rsidP="00257A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утверждение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 мероприятий по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офилактике ДТП  в ДОУ на 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58D4" w:rsidRPr="004858D4" w:rsidRDefault="00257AD3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858D4" w:rsidRPr="004858D4" w:rsidRDefault="004858D4" w:rsidP="00257A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257AD3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час. Ознакомление  педагогов с планом работы по профилактике дорожно-транспортного травматизма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257AD3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257AD3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  предметно-развивающей среды в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обучению детей правилам дорожного движения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257AD3">
        <w:trPr>
          <w:trHeight w:val="1124"/>
        </w:trPr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 группов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 и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нформационн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ого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«уголк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безопасности», папок-передвижек для родителей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257AD3">
        <w:trPr>
          <w:trHeight w:val="560"/>
        </w:trPr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экспозиция детских рисунков на тему</w:t>
            </w:r>
          </w:p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«Пешеход на улице»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257AD3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257AD3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 </w:t>
            </w:r>
            <w:proofErr w:type="gram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портивных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праздников «Наш Друг - Светофор»,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гостях у Азбуки дорожных наук»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Default="00257AD3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257AD3" w:rsidRDefault="00257AD3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257AD3" w:rsidRPr="004858D4" w:rsidRDefault="00257AD3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  <w:p w:rsidR="004858D4" w:rsidRPr="004858D4" w:rsidRDefault="004858D4" w:rsidP="00257A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24-2025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257AD3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Итоговый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педча</w:t>
            </w:r>
            <w:proofErr w:type="gram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</w:t>
            </w:r>
            <w:proofErr w:type="spell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видео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фото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профилактике ДТП)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960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85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методической литературы по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</w:t>
            </w:r>
            <w:proofErr w:type="gram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spell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лению</w:t>
            </w:r>
            <w:proofErr w:type="spell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дошкольников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ПДД «Дорожная азбука»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257AD3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4858D4"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организацией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 по профилактике нарушений ПДД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EB2C1E" w:rsidRDefault="00EB2C1E" w:rsidP="00EB2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="004858D4"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469EE" w:rsidRPr="00EB2C1E" w:rsidRDefault="004469EE" w:rsidP="00EB2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9EE" w:rsidRPr="00EB2C1E" w:rsidRDefault="00EB2C1E" w:rsidP="00EB2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 с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воспитателями: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предупреждение детского дорожно-транспортного травматизма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257AD3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4858D4"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воспитателей по теме предупреждение детского дорожно-транспортного травматизма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Июнь</w:t>
            </w:r>
          </w:p>
          <w:p w:rsidR="004858D4" w:rsidRPr="004858D4" w:rsidRDefault="004858D4" w:rsidP="00257A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8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960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Pr="00485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детьми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воспитанниками: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 поведения на дороге;</w:t>
            </w:r>
          </w:p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 поведения на остановке и в транспорте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257AD3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4858D4" w:rsidRPr="004858D4" w:rsidRDefault="004858D4" w:rsidP="00257A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воспитанниками: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улица»;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«Пешеходный переход»;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«Транспорт»;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«Осторожно гололед!»;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«Воспитанный пешеход»;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идем по тротуару»;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«Дорога не место для игр»;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«Какие бывают машины»;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«Пешеходная дорожка»;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светофор»;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«Красный, желтый, зеленый»;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«Помощники на дороге</w:t>
            </w:r>
            <w:proofErr w:type="gram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«Правила поведения в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автобусе»;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велосипедист!»;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дорожные, которые нужно знать»;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«Всем ребятам надо знать, как по улице шагать»;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«Культура пешехода»;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эти запомним друзья!»;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воспитанного пассажира»;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«Катание на велосипеде»;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«Игры во дворе»;</w:t>
            </w:r>
          </w:p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«Опасные участки на пешеходной части улицы».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игры: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едем, едем, едем…»;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«Автозаправочная станция»;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«Станция техобслуживания»;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«Пассажиры»;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«Пешеходы»;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«Гараж»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 транспорт»;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«Играй, да </w:t>
            </w:r>
            <w:proofErr w:type="gram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смекай</w:t>
            </w:r>
            <w:proofErr w:type="gram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«Подумай – отгадай»;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«Красный, желтый, зеленый»;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«Будь внимательным»;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«Можно – нельзя»;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земле, по воде, по воздуху»;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«Видим, слышим, ощущаем»;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такой же знак»;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– водители»;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«Весёлый жезл»;</w:t>
            </w:r>
          </w:p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«Одинаковые, но разные».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подвижных игр: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«Светофор»; «Мы едем, едем, едем…»; «Шофёры»; «Машины на нашей улице»; «Бегущий светофор»; «Воробушек и автомобили»; «Красный, желтый, зелёный»;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литературы: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Головко «Правила движения»; Я.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Пишумов</w:t>
            </w:r>
            <w:proofErr w:type="spell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«Машины», «Самый лучший пешеход», «Три сигнала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светофора»;И</w:t>
            </w:r>
            <w:proofErr w:type="spell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Серяков «Улица, где все спешат»; В. Волков «В парке»; С. </w:t>
            </w:r>
            <w:r w:rsidR="00EB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Михалков «Моя улица»; </w:t>
            </w:r>
            <w:proofErr w:type="spellStart"/>
            <w:r w:rsidR="00EB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Н.Кончаловская</w:t>
            </w:r>
            <w:proofErr w:type="spellEnd"/>
            <w:r w:rsidR="00EB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«Самокат»;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«Велосипед», «Скверная история»; С. Маршак «Милиционер», «Мяч»;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Северный «Светофор»;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В.Семиренко</w:t>
            </w:r>
            <w:proofErr w:type="spellEnd"/>
            <w:r w:rsidR="00EB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="00EB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Запрещается</w:t>
            </w:r>
            <w:proofErr w:type="gramEnd"/>
            <w:r w:rsidR="00EB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разрешается»;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и Л.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Санд</w:t>
            </w:r>
            <w:r w:rsidR="00EB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бери</w:t>
            </w:r>
            <w:proofErr w:type="spellEnd"/>
            <w:r w:rsidR="00EB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«Маль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чик и сто автомобилей»;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«Свето-фор»;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И.Лешкевич</w:t>
            </w:r>
            <w:proofErr w:type="spell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«Гололед»;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В.Степанов</w:t>
            </w:r>
            <w:proofErr w:type="spell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«Машины»; В.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Коже</w:t>
            </w:r>
            <w:proofErr w:type="gram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spell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</w:t>
            </w:r>
            <w:proofErr w:type="spell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Светофор»;О</w:t>
            </w:r>
            <w:proofErr w:type="spell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Бедарев</w:t>
            </w:r>
            <w:proofErr w:type="spell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«Правила дорожные».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Конструирование, рисование, лепка по темам П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воспитателя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мультипликационных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фильмов, презентаций, видеофильмов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воспитателя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EB2C1E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детских рисунков по П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ДД </w:t>
            </w:r>
            <w:r w:rsidR="004858D4"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старших дошкольных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="004858D4"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58D4"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«Дорога  глазами  детей»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960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85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Работа с родителями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Консультации: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«Личный пример взрослого»,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«Дорога – не место для игр»,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«Воспитываем грамотного пешехода», «Как знакомить детей с правилами дорожного движения», «Дорога - дети - безопасность», «Правила соблюдать - беду миновать»,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родителями о соблюдении правил безопасности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на дороге.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 старших и подготовительной к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школе группы: «Правила и безопасность на дорогах»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4858D4" w:rsidRPr="004858D4" w:rsidRDefault="004858D4" w:rsidP="00257A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родительских собраниях       о безопасности на дорогах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EB2C1E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папок-передвижек по ПДД </w:t>
            </w:r>
            <w:proofErr w:type="gramStart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плана-схемы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«Безопасный путь в детский сад»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858D4" w:rsidRPr="004858D4" w:rsidRDefault="004858D4" w:rsidP="00257A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57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bookmarkStart w:id="0" w:name="_GoBack"/>
            <w:bookmarkEnd w:id="0"/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8D4" w:rsidRPr="004858D4" w:rsidTr="004858D4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для родителей: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знакомить детей с правилами  дорожного движения»,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и требования              перевозки детей в автомобиле»,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правильно пользоваться</w:t>
            </w:r>
          </w:p>
          <w:p w:rsidR="004858D4" w:rsidRPr="004858D4" w:rsidRDefault="004858D4" w:rsidP="004858D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пешеходным переходом»,</w:t>
            </w:r>
          </w:p>
          <w:p w:rsidR="004858D4" w:rsidRPr="004858D4" w:rsidRDefault="004858D4" w:rsidP="00EB2C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поведения на остановке и в общественном транспорте»</w:t>
            </w: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EB2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E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8D4" w:rsidRPr="004858D4" w:rsidRDefault="004858D4" w:rsidP="004858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6269D" w:rsidRDefault="00D6269D"/>
    <w:sectPr w:rsidR="00D6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7F59"/>
    <w:multiLevelType w:val="multilevel"/>
    <w:tmpl w:val="9632A4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86660"/>
    <w:multiLevelType w:val="multilevel"/>
    <w:tmpl w:val="96608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D4"/>
    <w:rsid w:val="00257AD3"/>
    <w:rsid w:val="004469EE"/>
    <w:rsid w:val="004858D4"/>
    <w:rsid w:val="00B01445"/>
    <w:rsid w:val="00D6269D"/>
    <w:rsid w:val="00EB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6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4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2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3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54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Удельно-НечасовскаяООШ</Company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dcterms:created xsi:type="dcterms:W3CDTF">2019-04-15T10:47:00Z</dcterms:created>
  <dcterms:modified xsi:type="dcterms:W3CDTF">2025-04-03T07:40:00Z</dcterms:modified>
</cp:coreProperties>
</file>